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</w:t>
      </w:r>
      <w:r>
        <w:rPr>
          <w:rFonts w:ascii="Times New Roman" w:eastAsia="Times New Roman" w:hAnsi="Times New Roman" w:cs="Times New Roman"/>
          <w:sz w:val="27"/>
          <w:szCs w:val="27"/>
        </w:rPr>
        <w:t>-593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0069-01-2025-011552-39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02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7"/>
          <w:szCs w:val="27"/>
        </w:rPr>
        <w:t>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7"/>
          <w:szCs w:val="27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402,</w:t>
      </w:r>
    </w:p>
    <w:p>
      <w:pPr>
        <w:spacing w:before="0" w:after="160" w:line="257" w:lineRule="auto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предусмотренного ч. 1 ст. 15.6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Пучкина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Пучкин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ул. Аграрная, д. 6, этаж 2, </w:t>
      </w:r>
      <w:r>
        <w:rPr>
          <w:rFonts w:ascii="Times New Roman" w:eastAsia="Times New Roman" w:hAnsi="Times New Roman" w:cs="Times New Roman"/>
          <w:sz w:val="27"/>
          <w:szCs w:val="27"/>
        </w:rPr>
        <w:t>помещ</w:t>
      </w:r>
      <w:r>
        <w:rPr>
          <w:rFonts w:ascii="Times New Roman" w:eastAsia="Times New Roman" w:hAnsi="Times New Roman" w:cs="Times New Roman"/>
          <w:sz w:val="27"/>
          <w:szCs w:val="27"/>
        </w:rPr>
        <w:t>. 7</w:t>
      </w:r>
      <w:r>
        <w:rPr>
          <w:rFonts w:ascii="Times New Roman" w:eastAsia="Times New Roman" w:hAnsi="Times New Roman" w:cs="Times New Roman"/>
          <w:sz w:val="27"/>
          <w:szCs w:val="27"/>
        </w:rPr>
        <w:t>,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представил в Инспекцию ФНС России по г. Сургуту ХМАО-Югры документы по требованию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9546</w:t>
      </w:r>
      <w:r>
        <w:rPr>
          <w:rFonts w:ascii="Times New Roman" w:eastAsia="Times New Roman" w:hAnsi="Times New Roman" w:cs="Times New Roman"/>
          <w:sz w:val="27"/>
          <w:szCs w:val="27"/>
        </w:rPr>
        <w:t>/13</w:t>
      </w:r>
      <w:r>
        <w:rPr>
          <w:rFonts w:ascii="Times New Roman" w:eastAsia="Times New Roman" w:hAnsi="Times New Roman" w:cs="Times New Roman"/>
          <w:sz w:val="27"/>
          <w:szCs w:val="27"/>
        </w:rPr>
        <w:t>/ЯС от 2</w:t>
      </w:r>
      <w:r>
        <w:rPr>
          <w:rFonts w:ascii="Times New Roman" w:eastAsia="Times New Roman" w:hAnsi="Times New Roman" w:cs="Times New Roman"/>
          <w:sz w:val="27"/>
          <w:szCs w:val="27"/>
        </w:rPr>
        <w:t>0.09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года в соответствии со ст. 93 НК РФ в срок до </w:t>
      </w:r>
      <w:r>
        <w:rPr>
          <w:rFonts w:ascii="Times New Roman" w:eastAsia="Times New Roman" w:hAnsi="Times New Roman" w:cs="Times New Roman"/>
          <w:sz w:val="27"/>
          <w:szCs w:val="27"/>
        </w:rPr>
        <w:t>12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(требование получено - </w:t>
      </w:r>
      <w:r>
        <w:rPr>
          <w:rFonts w:ascii="Times New Roman" w:eastAsia="Times New Roman" w:hAnsi="Times New Roman" w:cs="Times New Roman"/>
          <w:sz w:val="27"/>
          <w:szCs w:val="27"/>
        </w:rPr>
        <w:t>27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года), срок предоставления документов по требованию в налоговый орган – 10 дней со дня получения соответствующего требования.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Пучкин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7"/>
          <w:szCs w:val="27"/>
        </w:rPr>
        <w:t>повесткой</w:t>
      </w:r>
      <w:r>
        <w:rPr>
          <w:rFonts w:ascii="Times New Roman" w:eastAsia="Times New Roman" w:hAnsi="Times New Roman" w:cs="Times New Roman"/>
          <w:sz w:val="27"/>
          <w:szCs w:val="27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Пучкина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Е.А.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Пучкина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33530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копия требования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9546/13/ЯС от 20.09.2024 </w:t>
      </w:r>
      <w:r>
        <w:rPr>
          <w:rFonts w:ascii="Times New Roman" w:eastAsia="Times New Roman" w:hAnsi="Times New Roman" w:cs="Times New Roman"/>
          <w:sz w:val="27"/>
          <w:szCs w:val="27"/>
        </w:rPr>
        <w:t>года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>
        <w:rPr>
          <w:rFonts w:ascii="Times New Roman" w:eastAsia="Times New Roman" w:hAnsi="Times New Roman" w:cs="Times New Roman"/>
          <w:sz w:val="27"/>
          <w:szCs w:val="27"/>
        </w:rPr>
        <w:t>скриншот реестра документов, направленных налогоплательщику по ТКС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ст. 93 НК РФ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п. 3 ст. 93 НК РФ документы,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указанных обстоятельствах суд считает, что виновность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Пучкина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Е.А.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7"/>
          <w:szCs w:val="27"/>
        </w:rPr>
        <w:t>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действия 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и степень общественной опасности правонарушения, данные о личности правонарушителя.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Пучкина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Евгения Анатольевича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ст. 15.6 КоАП РФ, и подвергнуть наказанию в виде административного штрафа в сумме </w:t>
      </w:r>
      <w:r>
        <w:rPr>
          <w:rFonts w:ascii="Times New Roman" w:eastAsia="Times New Roman" w:hAnsi="Times New Roman" w:cs="Times New Roman"/>
          <w:sz w:val="27"/>
          <w:szCs w:val="27"/>
        </w:rPr>
        <w:t>300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>. 04872D08080, КБК 69011601153010006140,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0412365400695005932515132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ул. Гагарина, д. 9, г. Сургута либо направи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sz w:val="27"/>
          <w:szCs w:val="27"/>
        </w:rPr>
        <w:t>ь на электронный адрес: Surgut14</w:t>
      </w:r>
      <w:r>
        <w:rPr>
          <w:rFonts w:ascii="Times New Roman" w:eastAsia="Times New Roman" w:hAnsi="Times New Roman" w:cs="Times New Roman"/>
          <w:sz w:val="27"/>
          <w:szCs w:val="27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</w:t>
      </w:r>
      <w:r>
        <w:rPr>
          <w:rFonts w:ascii="Times New Roman" w:eastAsia="Times New Roman" w:hAnsi="Times New Roman" w:cs="Times New Roman"/>
          <w:sz w:val="27"/>
          <w:szCs w:val="27"/>
        </w:rPr>
        <w:t>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sz w:val="27"/>
          <w:szCs w:val="27"/>
        </w:rPr>
        <w:t>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______________________ 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«02» апреля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кумент находится в </w:t>
      </w:r>
      <w:r>
        <w:rPr>
          <w:rFonts w:ascii="Times New Roman" w:eastAsia="Times New Roman" w:hAnsi="Times New Roman" w:cs="Times New Roman"/>
          <w:sz w:val="27"/>
          <w:szCs w:val="27"/>
        </w:rPr>
        <w:t>деле № 5-593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